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0"/>
        <w:rPr>
          <w:rFonts w:ascii="Times New Roman"/>
          <w:sz w:val="20"/>
        </w:rPr>
      </w:pPr>
    </w:p>
    <w:p>
      <w:pPr>
        <w:pStyle w:val="BodyText"/>
        <w:ind w:left="0"/>
        <w:rPr>
          <w:rFonts w:ascii="Times New Roman"/>
          <w:sz w:val="20"/>
        </w:rPr>
      </w:pPr>
    </w:p>
    <w:p>
      <w:pPr>
        <w:pStyle w:val="BodyText"/>
        <w:ind w:left="0"/>
        <w:rPr>
          <w:rFonts w:ascii="Times New Roman"/>
          <w:sz w:val="20"/>
        </w:rPr>
      </w:pPr>
    </w:p>
    <w:p>
      <w:pPr>
        <w:pStyle w:val="BodyText"/>
        <w:ind w:left="0"/>
        <w:rPr>
          <w:rFonts w:ascii="Times New Roman"/>
          <w:sz w:val="20"/>
        </w:rPr>
      </w:pPr>
    </w:p>
    <w:p>
      <w:pPr>
        <w:pStyle w:val="Title"/>
        <w:rPr>
          <w:b/>
        </w:rPr>
      </w:pPr>
      <w:r>
        <w:rPr/>
        <w:drawing>
          <wp:anchor distT="0" distB="0" distL="0" distR="0" allowOverlap="1" layoutInCell="1" locked="0" behindDoc="0" simplePos="0" relativeHeight="15729152">
            <wp:simplePos x="0" y="0"/>
            <wp:positionH relativeFrom="page">
              <wp:posOffset>611123</wp:posOffset>
            </wp:positionH>
            <wp:positionV relativeFrom="paragraph">
              <wp:posOffset>-588783</wp:posOffset>
            </wp:positionV>
            <wp:extent cx="1441703" cy="1066800"/>
            <wp:effectExtent l="0" t="0" r="0" b="0"/>
            <wp:wrapNone/>
            <wp:docPr id="1" name="image1.jpeg"/>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1441703" cy="1066800"/>
                    </a:xfrm>
                    <a:prstGeom prst="rect">
                      <a:avLst/>
                    </a:prstGeom>
                  </pic:spPr>
                </pic:pic>
              </a:graphicData>
            </a:graphic>
          </wp:anchor>
        </w:drawing>
      </w:r>
      <w:r>
        <w:rPr>
          <w:b/>
        </w:rPr>
        <w:t>Tongue and Groove</w:t>
      </w:r>
    </w:p>
    <w:p>
      <w:pPr>
        <w:tabs>
          <w:tab w:pos="7422" w:val="left" w:leader="none"/>
        </w:tabs>
        <w:spacing w:before="267"/>
        <w:ind w:left="222" w:right="0" w:firstLine="0"/>
        <w:jc w:val="left"/>
        <w:rPr>
          <w:rFonts w:ascii="Lucida Sans" w:hAnsi="Lucida Sans"/>
          <w:b/>
          <w:sz w:val="19"/>
        </w:rPr>
      </w:pPr>
      <w:r>
        <w:rPr>
          <w:rFonts w:ascii="Lucida Sans" w:hAnsi="Lucida Sans"/>
          <w:b/>
          <w:sz w:val="40"/>
        </w:rPr>
        <w:t>Members’</w:t>
      </w:r>
      <w:r>
        <w:rPr>
          <w:rFonts w:ascii="Lucida Sans" w:hAnsi="Lucida Sans"/>
          <w:b/>
          <w:spacing w:val="-5"/>
          <w:sz w:val="40"/>
        </w:rPr>
        <w:t> </w:t>
      </w:r>
      <w:r>
        <w:rPr>
          <w:rFonts w:ascii="Lucida Sans" w:hAnsi="Lucida Sans"/>
          <w:b/>
          <w:sz w:val="40"/>
        </w:rPr>
        <w:t>News</w:t>
        <w:tab/>
      </w:r>
      <w:r>
        <w:rPr>
          <w:rFonts w:ascii="Lucida Sans" w:hAnsi="Lucida Sans"/>
          <w:b/>
          <w:sz w:val="19"/>
        </w:rPr>
        <w:t>February</w:t>
      </w:r>
      <w:r>
        <w:rPr>
          <w:rFonts w:ascii="Lucida Sans" w:hAnsi="Lucida Sans"/>
          <w:b/>
          <w:spacing w:val="9"/>
          <w:sz w:val="19"/>
        </w:rPr>
        <w:t> </w:t>
      </w:r>
      <w:r>
        <w:rPr>
          <w:rFonts w:ascii="Lucida Sans" w:hAnsi="Lucida Sans"/>
          <w:b/>
          <w:sz w:val="19"/>
        </w:rPr>
        <w:t>2021</w:t>
      </w:r>
    </w:p>
    <w:p>
      <w:pPr>
        <w:pStyle w:val="BodyText"/>
        <w:spacing w:before="4"/>
        <w:ind w:left="0"/>
        <w:rPr>
          <w:rFonts w:ascii="Lucida Sans"/>
          <w:b/>
          <w:sz w:val="20"/>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622"/>
        <w:gridCol w:w="4622"/>
      </w:tblGrid>
      <w:tr>
        <w:trPr>
          <w:trHeight w:val="292" w:hRule="atLeast"/>
        </w:trPr>
        <w:tc>
          <w:tcPr>
            <w:tcW w:w="4622" w:type="dxa"/>
          </w:tcPr>
          <w:p>
            <w:pPr>
              <w:pStyle w:val="TableParagraph"/>
              <w:rPr>
                <w:sz w:val="24"/>
              </w:rPr>
            </w:pPr>
            <w:r>
              <w:rPr>
                <w:sz w:val="24"/>
              </w:rPr>
              <w:t>Enquiries: Secretary 0417 425 007</w:t>
            </w:r>
          </w:p>
        </w:tc>
        <w:tc>
          <w:tcPr>
            <w:tcW w:w="4622" w:type="dxa"/>
          </w:tcPr>
          <w:p>
            <w:pPr>
              <w:pStyle w:val="TableParagraph"/>
              <w:rPr>
                <w:sz w:val="24"/>
              </w:rPr>
            </w:pPr>
            <w:r>
              <w:rPr>
                <w:sz w:val="24"/>
              </w:rPr>
              <w:t>Email:</w:t>
            </w:r>
            <w:r>
              <w:rPr>
                <w:spacing w:val="53"/>
                <w:sz w:val="24"/>
              </w:rPr>
              <w:t> </w:t>
            </w:r>
            <w:hyperlink r:id="rId6">
              <w:r>
                <w:rPr>
                  <w:sz w:val="24"/>
                </w:rPr>
                <w:t>labmensshed@gmail.com</w:t>
              </w:r>
            </w:hyperlink>
          </w:p>
        </w:tc>
      </w:tr>
      <w:tr>
        <w:trPr>
          <w:trHeight w:val="297" w:hRule="atLeast"/>
        </w:trPr>
        <w:tc>
          <w:tcPr>
            <w:tcW w:w="4622" w:type="dxa"/>
          </w:tcPr>
          <w:p>
            <w:pPr>
              <w:pStyle w:val="TableParagraph"/>
              <w:spacing w:before="6"/>
              <w:rPr>
                <w:sz w:val="24"/>
              </w:rPr>
            </w:pPr>
            <w:r>
              <w:rPr>
                <w:sz w:val="24"/>
              </w:rPr>
              <w:t>Mail: PO Box 20 Labrador QLD 4215</w:t>
            </w:r>
          </w:p>
        </w:tc>
        <w:tc>
          <w:tcPr>
            <w:tcW w:w="4622" w:type="dxa"/>
          </w:tcPr>
          <w:p>
            <w:pPr>
              <w:pStyle w:val="TableParagraph"/>
              <w:spacing w:before="6"/>
              <w:rPr>
                <w:sz w:val="24"/>
              </w:rPr>
            </w:pPr>
            <w:r>
              <w:rPr>
                <w:sz w:val="24"/>
              </w:rPr>
              <w:t>Wedbsite</w:t>
            </w:r>
            <w:hyperlink r:id="rId7">
              <w:r>
                <w:rPr>
                  <w:sz w:val="24"/>
                </w:rPr>
                <w:t>: www.mensshedlabrador.org.au</w:t>
              </w:r>
            </w:hyperlink>
          </w:p>
        </w:tc>
      </w:tr>
      <w:tr>
        <w:trPr>
          <w:trHeight w:val="585" w:hRule="atLeast"/>
        </w:trPr>
        <w:tc>
          <w:tcPr>
            <w:tcW w:w="4622" w:type="dxa"/>
          </w:tcPr>
          <w:p>
            <w:pPr>
              <w:pStyle w:val="TableParagraph"/>
              <w:spacing w:line="290" w:lineRule="atLeast"/>
              <w:ind w:right="611"/>
              <w:rPr>
                <w:sz w:val="24"/>
              </w:rPr>
            </w:pPr>
            <w:r>
              <w:rPr>
                <w:sz w:val="24"/>
              </w:rPr>
              <w:t>Co-Patrons– Margaret Grummitt &amp; Sam O’Connor MP</w:t>
            </w:r>
          </w:p>
        </w:tc>
        <w:tc>
          <w:tcPr>
            <w:tcW w:w="4622" w:type="dxa"/>
          </w:tcPr>
          <w:p>
            <w:pPr>
              <w:pStyle w:val="TableParagraph"/>
              <w:spacing w:line="240" w:lineRule="auto"/>
              <w:rPr>
                <w:sz w:val="24"/>
              </w:rPr>
            </w:pPr>
            <w:r>
              <w:rPr>
                <w:sz w:val="24"/>
              </w:rPr>
              <w:t>Editor: Len Thomson</w:t>
            </w:r>
          </w:p>
        </w:tc>
      </w:tr>
    </w:tbl>
    <w:p>
      <w:pPr>
        <w:pStyle w:val="BodyText"/>
        <w:spacing w:before="4"/>
        <w:ind w:left="0"/>
        <w:rPr>
          <w:rFonts w:ascii="Lucida Sans"/>
          <w:b/>
          <w:sz w:val="14"/>
        </w:rPr>
      </w:pPr>
    </w:p>
    <w:p>
      <w:pPr>
        <w:spacing w:after="0"/>
        <w:rPr>
          <w:rFonts w:ascii="Lucida Sans"/>
          <w:sz w:val="14"/>
        </w:rPr>
        <w:sectPr>
          <w:type w:val="continuous"/>
          <w:pgSz w:w="11910" w:h="16840"/>
          <w:pgMar w:top="700" w:bottom="280" w:left="740" w:right="1340"/>
        </w:sectPr>
      </w:pPr>
    </w:p>
    <w:p>
      <w:pPr>
        <w:pStyle w:val="BodyText"/>
        <w:spacing w:before="5"/>
        <w:ind w:left="0"/>
        <w:rPr>
          <w:rFonts w:ascii="Lucida Sans"/>
          <w:b/>
          <w:sz w:val="31"/>
        </w:rPr>
      </w:pPr>
    </w:p>
    <w:p>
      <w:pPr>
        <w:pStyle w:val="Heading1"/>
        <w:spacing w:line="530" w:lineRule="atLeast"/>
        <w:ind w:right="1952"/>
      </w:pPr>
      <w:r>
        <w:rPr/>
        <w:t>Dates for your diary Monday  8</w:t>
      </w:r>
      <w:r>
        <w:rPr>
          <w:vertAlign w:val="superscript"/>
        </w:rPr>
        <w:t>th</w:t>
      </w:r>
      <w:r>
        <w:rPr>
          <w:spacing w:val="14"/>
          <w:vertAlign w:val="baseline"/>
        </w:rPr>
        <w:t> </w:t>
      </w:r>
      <w:r>
        <w:rPr>
          <w:vertAlign w:val="baseline"/>
        </w:rPr>
        <w:t>February</w:t>
      </w:r>
    </w:p>
    <w:p>
      <w:pPr>
        <w:pStyle w:val="BodyText"/>
        <w:spacing w:before="15"/>
      </w:pPr>
      <w:r>
        <w:rPr>
          <w:w w:val="105"/>
        </w:rPr>
        <w:t>Committee</w:t>
      </w:r>
      <w:r>
        <w:rPr>
          <w:spacing w:val="-7"/>
          <w:w w:val="105"/>
        </w:rPr>
        <w:t> </w:t>
      </w:r>
      <w:r>
        <w:rPr>
          <w:w w:val="105"/>
        </w:rPr>
        <w:t>Meeting</w:t>
      </w:r>
    </w:p>
    <w:p>
      <w:pPr>
        <w:pStyle w:val="BodyText"/>
        <w:ind w:left="0"/>
        <w:rPr>
          <w:sz w:val="23"/>
        </w:rPr>
      </w:pPr>
    </w:p>
    <w:p>
      <w:pPr>
        <w:pStyle w:val="Heading1"/>
        <w:spacing w:before="1"/>
      </w:pPr>
      <w:r>
        <w:rPr/>
        <w:t>Monday 8</w:t>
      </w:r>
      <w:r>
        <w:rPr>
          <w:vertAlign w:val="superscript"/>
        </w:rPr>
        <w:t>th</w:t>
      </w:r>
      <w:r>
        <w:rPr>
          <w:vertAlign w:val="baseline"/>
        </w:rPr>
        <w:t> February</w:t>
      </w:r>
    </w:p>
    <w:p>
      <w:pPr>
        <w:pStyle w:val="BodyText"/>
        <w:spacing w:before="12"/>
      </w:pPr>
      <w:r>
        <w:rPr>
          <w:w w:val="105"/>
        </w:rPr>
        <w:t>General Meeting</w:t>
      </w:r>
    </w:p>
    <w:p>
      <w:pPr>
        <w:pStyle w:val="BodyText"/>
        <w:ind w:left="0"/>
        <w:rPr>
          <w:sz w:val="23"/>
        </w:rPr>
      </w:pPr>
    </w:p>
    <w:p>
      <w:pPr>
        <w:pStyle w:val="Heading1"/>
        <w:spacing w:before="1"/>
      </w:pPr>
      <w:r>
        <w:rPr/>
        <w:t>Sunday 14</w:t>
      </w:r>
      <w:r>
        <w:rPr>
          <w:vertAlign w:val="superscript"/>
        </w:rPr>
        <w:t>th</w:t>
      </w:r>
      <w:r>
        <w:rPr>
          <w:vertAlign w:val="baseline"/>
        </w:rPr>
        <w:t> February</w:t>
      </w:r>
    </w:p>
    <w:p>
      <w:pPr>
        <w:pStyle w:val="BodyText"/>
        <w:spacing w:before="12"/>
      </w:pPr>
      <w:r>
        <w:rPr>
          <w:w w:val="105"/>
        </w:rPr>
        <w:t>Bunning’s BBQ</w:t>
      </w:r>
    </w:p>
    <w:p>
      <w:pPr>
        <w:pStyle w:val="BodyText"/>
        <w:ind w:left="0"/>
        <w:rPr>
          <w:sz w:val="23"/>
        </w:rPr>
      </w:pPr>
    </w:p>
    <w:p>
      <w:pPr>
        <w:spacing w:before="1"/>
        <w:ind w:left="222" w:right="0" w:firstLine="0"/>
        <w:jc w:val="left"/>
        <w:rPr>
          <w:b/>
          <w:sz w:val="21"/>
        </w:rPr>
      </w:pPr>
      <w:r>
        <w:rPr>
          <w:b/>
          <w:color w:val="26282A"/>
          <w:w w:val="105"/>
          <w:sz w:val="21"/>
        </w:rPr>
        <w:t>From the President</w:t>
      </w:r>
    </w:p>
    <w:p>
      <w:pPr>
        <w:pStyle w:val="BodyText"/>
        <w:spacing w:line="252" w:lineRule="auto" w:before="12"/>
        <w:ind w:right="21"/>
      </w:pPr>
      <w:r>
        <w:rPr>
          <w:w w:val="105"/>
        </w:rPr>
        <w:t>As we move into this year let’s hope that the vaccine for the Covid 19 virus is successful so that later on in the year we will be able to open up to activities away from the shed.</w:t>
      </w:r>
    </w:p>
    <w:p>
      <w:pPr>
        <w:pStyle w:val="BodyText"/>
        <w:spacing w:line="252" w:lineRule="auto"/>
        <w:ind w:right="9"/>
      </w:pPr>
      <w:r>
        <w:rPr>
          <w:w w:val="105"/>
        </w:rPr>
        <w:t>There have been a couple of emails sent out regarding safety issues in the shed. Please, when using the plant and equipment, concentrate on the job at hand and don’t be distracted. Ensure that all guards are in place and set to give maximum protection from rotating blades. Turn the machine off when finished or making adjustments to the guide. Do NOT leave the machine while the blade/cutters/discs are still rotating. If you are in any doubt regarding the use of the equipment please ask for assistance. Thanks to all those who have answered the call from Dennis Nunn to help out with the manufacture of toys and the likes. If you are interested in helping out please contact Dennis and offer your support.</w:t>
      </w:r>
    </w:p>
    <w:p>
      <w:pPr>
        <w:pStyle w:val="BodyText"/>
        <w:spacing w:line="252" w:lineRule="auto"/>
        <w:ind w:right="260"/>
      </w:pPr>
      <w:r>
        <w:rPr>
          <w:w w:val="105"/>
        </w:rPr>
        <w:t>There has been a major clean up upstairs to create more space. Thanks to Ken and Bill. The men in the metal shop are also looking at how to better utilise the space that they</w:t>
      </w:r>
      <w:r>
        <w:rPr>
          <w:spacing w:val="-23"/>
          <w:w w:val="105"/>
        </w:rPr>
        <w:t> </w:t>
      </w:r>
      <w:r>
        <w:rPr>
          <w:w w:val="105"/>
        </w:rPr>
        <w:t>have. Thanks. Please keep these areas clean and uncluttered.</w:t>
      </w:r>
    </w:p>
    <w:p>
      <w:pPr>
        <w:pStyle w:val="BodyText"/>
        <w:spacing w:line="252" w:lineRule="auto" w:before="106"/>
        <w:ind w:right="116"/>
      </w:pPr>
      <w:r>
        <w:rPr/>
        <w:br w:type="column"/>
      </w:r>
      <w:r>
        <w:rPr>
          <w:w w:val="105"/>
        </w:rPr>
        <w:t>At present we are getting our fair share of Bunnings BBQ’s. When the lists go up on the notice board please put your name on it and share in this great experience.</w:t>
      </w:r>
    </w:p>
    <w:p>
      <w:pPr>
        <w:pStyle w:val="BodyText"/>
        <w:spacing w:before="6"/>
        <w:ind w:left="0"/>
      </w:pPr>
    </w:p>
    <w:p>
      <w:pPr>
        <w:pStyle w:val="Heading1"/>
        <w:ind w:left="1674" w:right="1558"/>
        <w:jc w:val="center"/>
      </w:pPr>
      <w:r>
        <w:rPr>
          <w:w w:val="105"/>
        </w:rPr>
        <w:t>NEW MEMBERS</w:t>
      </w:r>
    </w:p>
    <w:p>
      <w:pPr>
        <w:pStyle w:val="BodyText"/>
        <w:spacing w:before="8"/>
        <w:ind w:left="0"/>
        <w:rPr>
          <w:b/>
          <w:sz w:val="24"/>
        </w:rPr>
      </w:pPr>
    </w:p>
    <w:p>
      <w:pPr>
        <w:pStyle w:val="BodyText"/>
        <w:spacing w:line="252" w:lineRule="auto"/>
        <w:ind w:right="116"/>
      </w:pPr>
      <w:r>
        <w:rPr>
          <w:w w:val="105"/>
        </w:rPr>
        <w:t>The following members joined this past month. Please make them welcome</w:t>
      </w:r>
    </w:p>
    <w:p>
      <w:pPr>
        <w:pStyle w:val="BodyText"/>
        <w:spacing w:before="11"/>
        <w:ind w:left="0"/>
      </w:pPr>
    </w:p>
    <w:p>
      <w:pPr>
        <w:pStyle w:val="BodyText"/>
        <w:spacing w:line="252" w:lineRule="auto"/>
        <w:ind w:right="2070"/>
      </w:pPr>
      <w:r>
        <w:rPr>
          <w:w w:val="105"/>
        </w:rPr>
        <w:t>John ‘Fitzy” Fitzpatrick Chris Wright</w:t>
      </w:r>
    </w:p>
    <w:p>
      <w:pPr>
        <w:pStyle w:val="BodyText"/>
        <w:spacing w:line="252" w:lineRule="auto"/>
        <w:ind w:right="2962"/>
      </w:pPr>
      <w:r>
        <w:rPr>
          <w:w w:val="105"/>
        </w:rPr>
        <w:t>Terry Windon Steve Dalton Jonathon Trapski</w:t>
      </w:r>
    </w:p>
    <w:p>
      <w:pPr>
        <w:pStyle w:val="BodyText"/>
        <w:spacing w:before="9"/>
        <w:ind w:left="0"/>
        <w:rPr>
          <w:sz w:val="19"/>
        </w:rPr>
      </w:pPr>
      <w:r>
        <w:rPr/>
        <w:drawing>
          <wp:anchor distT="0" distB="0" distL="0" distR="0" allowOverlap="1" layoutInCell="1" locked="0" behindDoc="0" simplePos="0" relativeHeight="0">
            <wp:simplePos x="0" y="0"/>
            <wp:positionH relativeFrom="page">
              <wp:posOffset>4012691</wp:posOffset>
            </wp:positionH>
            <wp:positionV relativeFrom="paragraph">
              <wp:posOffset>178111</wp:posOffset>
            </wp:positionV>
            <wp:extent cx="2457450" cy="3276600"/>
            <wp:effectExtent l="0" t="0" r="0" b="0"/>
            <wp:wrapTopAndBottom/>
            <wp:docPr id="3" name="image2.jpeg"/>
            <wp:cNvGraphicFramePr>
              <a:graphicFrameLocks noChangeAspect="1"/>
            </wp:cNvGraphicFramePr>
            <a:graphic>
              <a:graphicData uri="http://schemas.openxmlformats.org/drawingml/2006/picture">
                <pic:pic>
                  <pic:nvPicPr>
                    <pic:cNvPr id="4" name="image2.jpeg"/>
                    <pic:cNvPicPr/>
                  </pic:nvPicPr>
                  <pic:blipFill>
                    <a:blip r:embed="rId8" cstate="print"/>
                    <a:stretch>
                      <a:fillRect/>
                    </a:stretch>
                  </pic:blipFill>
                  <pic:spPr>
                    <a:xfrm>
                      <a:off x="0" y="0"/>
                      <a:ext cx="2457450" cy="3276600"/>
                    </a:xfrm>
                    <a:prstGeom prst="rect">
                      <a:avLst/>
                    </a:prstGeom>
                  </pic:spPr>
                </pic:pic>
              </a:graphicData>
            </a:graphic>
          </wp:anchor>
        </w:drawing>
      </w:r>
    </w:p>
    <w:p>
      <w:pPr>
        <w:pStyle w:val="BodyText"/>
        <w:spacing w:before="8"/>
        <w:ind w:left="0"/>
        <w:rPr>
          <w:sz w:val="23"/>
        </w:rPr>
      </w:pPr>
    </w:p>
    <w:p>
      <w:pPr>
        <w:pStyle w:val="BodyText"/>
        <w:spacing w:line="252" w:lineRule="auto"/>
        <w:ind w:right="116"/>
      </w:pPr>
      <w:r>
        <w:rPr>
          <w:w w:val="105"/>
        </w:rPr>
        <w:t>New members are asked to provide a photograph for the newsletter. The above is one of the new members with a serious facial hair problem!</w:t>
      </w:r>
    </w:p>
    <w:p>
      <w:pPr>
        <w:spacing w:after="0" w:line="252" w:lineRule="auto"/>
        <w:sectPr>
          <w:type w:val="continuous"/>
          <w:pgSz w:w="11910" w:h="16840"/>
          <w:pgMar w:top="700" w:bottom="280" w:left="740" w:right="1340"/>
          <w:cols w:num="2" w:equalWidth="0">
            <w:col w:w="4616" w:space="487"/>
            <w:col w:w="4727"/>
          </w:cols>
        </w:sectPr>
      </w:pPr>
    </w:p>
    <w:p>
      <w:pPr>
        <w:tabs>
          <w:tab w:pos="5329" w:val="left" w:leader="none"/>
        </w:tabs>
        <w:spacing w:line="240" w:lineRule="auto"/>
        <w:ind w:left="227" w:right="0" w:firstLine="0"/>
        <w:rPr>
          <w:sz w:val="20"/>
        </w:rPr>
      </w:pPr>
      <w:r>
        <w:rPr>
          <w:sz w:val="20"/>
        </w:rPr>
        <w:drawing>
          <wp:inline distT="0" distB="0" distL="0" distR="0">
            <wp:extent cx="2804276" cy="3733800"/>
            <wp:effectExtent l="0" t="0" r="0" b="0"/>
            <wp:docPr id="5" name="image3.jpeg"/>
            <wp:cNvGraphicFramePr>
              <a:graphicFrameLocks noChangeAspect="1"/>
            </wp:cNvGraphicFramePr>
            <a:graphic>
              <a:graphicData uri="http://schemas.openxmlformats.org/drawingml/2006/picture">
                <pic:pic>
                  <pic:nvPicPr>
                    <pic:cNvPr id="6" name="image3.jpeg"/>
                    <pic:cNvPicPr/>
                  </pic:nvPicPr>
                  <pic:blipFill>
                    <a:blip r:embed="rId9" cstate="print"/>
                    <a:stretch>
                      <a:fillRect/>
                    </a:stretch>
                  </pic:blipFill>
                  <pic:spPr>
                    <a:xfrm>
                      <a:off x="0" y="0"/>
                      <a:ext cx="2804276" cy="3733800"/>
                    </a:xfrm>
                    <a:prstGeom prst="rect">
                      <a:avLst/>
                    </a:prstGeom>
                  </pic:spPr>
                </pic:pic>
              </a:graphicData>
            </a:graphic>
          </wp:inline>
        </w:drawing>
      </w:r>
      <w:r>
        <w:rPr>
          <w:sz w:val="20"/>
        </w:rPr>
      </w:r>
      <w:r>
        <w:rPr>
          <w:sz w:val="20"/>
        </w:rPr>
        <w:tab/>
      </w:r>
      <w:r>
        <w:rPr>
          <w:position w:val="3"/>
          <w:sz w:val="20"/>
        </w:rPr>
        <w:drawing>
          <wp:inline distT="0" distB="0" distL="0" distR="0">
            <wp:extent cx="2789969" cy="3714750"/>
            <wp:effectExtent l="0" t="0" r="0" b="0"/>
            <wp:docPr id="7" name="image4.jpeg"/>
            <wp:cNvGraphicFramePr>
              <a:graphicFrameLocks noChangeAspect="1"/>
            </wp:cNvGraphicFramePr>
            <a:graphic>
              <a:graphicData uri="http://schemas.openxmlformats.org/drawingml/2006/picture">
                <pic:pic>
                  <pic:nvPicPr>
                    <pic:cNvPr id="8" name="image4.jpeg"/>
                    <pic:cNvPicPr/>
                  </pic:nvPicPr>
                  <pic:blipFill>
                    <a:blip r:embed="rId10" cstate="print"/>
                    <a:stretch>
                      <a:fillRect/>
                    </a:stretch>
                  </pic:blipFill>
                  <pic:spPr>
                    <a:xfrm>
                      <a:off x="0" y="0"/>
                      <a:ext cx="2789969" cy="3714750"/>
                    </a:xfrm>
                    <a:prstGeom prst="rect">
                      <a:avLst/>
                    </a:prstGeom>
                  </pic:spPr>
                </pic:pic>
              </a:graphicData>
            </a:graphic>
          </wp:inline>
        </w:drawing>
      </w:r>
      <w:r>
        <w:rPr>
          <w:position w:val="3"/>
          <w:sz w:val="20"/>
        </w:rPr>
      </w:r>
    </w:p>
    <w:p>
      <w:pPr>
        <w:pStyle w:val="BodyText"/>
        <w:spacing w:before="10"/>
        <w:ind w:left="0"/>
        <w:rPr>
          <w:sz w:val="12"/>
        </w:rPr>
      </w:pPr>
    </w:p>
    <w:p>
      <w:pPr>
        <w:spacing w:after="0"/>
        <w:rPr>
          <w:sz w:val="12"/>
        </w:rPr>
        <w:sectPr>
          <w:pgSz w:w="11910" w:h="16840"/>
          <w:pgMar w:top="960" w:bottom="280" w:left="740" w:right="1340"/>
        </w:sectPr>
      </w:pPr>
    </w:p>
    <w:p>
      <w:pPr>
        <w:pStyle w:val="BodyText"/>
        <w:spacing w:before="3"/>
        <w:ind w:left="0"/>
        <w:rPr>
          <w:sz w:val="32"/>
        </w:rPr>
      </w:pPr>
    </w:p>
    <w:p>
      <w:pPr>
        <w:pStyle w:val="Heading1"/>
      </w:pPr>
      <w:r>
        <w:rPr>
          <w:w w:val="105"/>
        </w:rPr>
        <w:t>Peter’s Bowl</w:t>
      </w:r>
    </w:p>
    <w:p>
      <w:pPr>
        <w:pStyle w:val="BodyText"/>
        <w:spacing w:line="252" w:lineRule="auto" w:before="12"/>
      </w:pPr>
      <w:r>
        <w:rPr>
          <w:w w:val="105"/>
        </w:rPr>
        <w:t>Peter’s son gave him a plank of wood. This is the 4th bowl for his son made from the plank.</w:t>
      </w:r>
    </w:p>
    <w:p>
      <w:pPr>
        <w:pStyle w:val="BodyText"/>
        <w:spacing w:line="252" w:lineRule="auto"/>
      </w:pPr>
      <w:r>
        <w:rPr>
          <w:w w:val="105"/>
        </w:rPr>
        <w:t>Quote: "He's given me a piece of wood, and I'm giving it back."</w:t>
      </w:r>
    </w:p>
    <w:p>
      <w:pPr>
        <w:pStyle w:val="BodyText"/>
        <w:spacing w:line="249" w:lineRule="auto"/>
        <w:ind w:right="89"/>
      </w:pPr>
      <w:r>
        <w:rPr>
          <w:w w:val="105"/>
        </w:rPr>
        <w:t>He doesn't usually use the Men's shed lathes as he has one at home and he can leave the piece in the lathe for the next day. But he had to use the Men's shed lathe because the wood was too big for his home lathe.</w:t>
      </w:r>
    </w:p>
    <w:p>
      <w:pPr>
        <w:pStyle w:val="Heading1"/>
        <w:spacing w:before="105"/>
      </w:pPr>
      <w:r>
        <w:rPr>
          <w:b w:val="0"/>
        </w:rPr>
        <w:br w:type="column"/>
      </w:r>
      <w:r>
        <w:rPr>
          <w:w w:val="105"/>
        </w:rPr>
        <w:t>Allan’s pull-along busses.</w:t>
      </w:r>
    </w:p>
    <w:p>
      <w:pPr>
        <w:pStyle w:val="BodyText"/>
        <w:spacing w:line="252" w:lineRule="auto" w:before="13"/>
        <w:ind w:right="188"/>
      </w:pPr>
      <w:r>
        <w:rPr>
          <w:w w:val="105"/>
        </w:rPr>
        <w:t>They are quite a unique shape but Allan says “I was given the design and asked to make them even if they are a bit odd. I get to learn new skills anyway.” When finished, Norm will add wheels and paint.</w:t>
      </w:r>
    </w:p>
    <w:p>
      <w:pPr>
        <w:pStyle w:val="BodyText"/>
        <w:spacing w:line="252" w:lineRule="auto"/>
        <w:ind w:right="116"/>
      </w:pPr>
      <w:r>
        <w:rPr/>
        <w:drawing>
          <wp:anchor distT="0" distB="0" distL="0" distR="0" allowOverlap="1" layoutInCell="1" locked="0" behindDoc="0" simplePos="0" relativeHeight="15729664">
            <wp:simplePos x="0" y="0"/>
            <wp:positionH relativeFrom="page">
              <wp:posOffset>3851147</wp:posOffset>
            </wp:positionH>
            <wp:positionV relativeFrom="paragraph">
              <wp:posOffset>675608</wp:posOffset>
            </wp:positionV>
            <wp:extent cx="2633472" cy="3773424"/>
            <wp:effectExtent l="0" t="0" r="0" b="0"/>
            <wp:wrapNone/>
            <wp:docPr id="9" name="image5.jpeg"/>
            <wp:cNvGraphicFramePr>
              <a:graphicFrameLocks noChangeAspect="1"/>
            </wp:cNvGraphicFramePr>
            <a:graphic>
              <a:graphicData uri="http://schemas.openxmlformats.org/drawingml/2006/picture">
                <pic:pic>
                  <pic:nvPicPr>
                    <pic:cNvPr id="10" name="image5.jpeg"/>
                    <pic:cNvPicPr/>
                  </pic:nvPicPr>
                  <pic:blipFill>
                    <a:blip r:embed="rId11" cstate="print"/>
                    <a:stretch>
                      <a:fillRect/>
                    </a:stretch>
                  </pic:blipFill>
                  <pic:spPr>
                    <a:xfrm>
                      <a:off x="0" y="0"/>
                      <a:ext cx="2633472" cy="3773424"/>
                    </a:xfrm>
                    <a:prstGeom prst="rect">
                      <a:avLst/>
                    </a:prstGeom>
                  </pic:spPr>
                </pic:pic>
              </a:graphicData>
            </a:graphic>
          </wp:anchor>
        </w:drawing>
      </w:r>
      <w:r>
        <w:rPr>
          <w:w w:val="105"/>
        </w:rPr>
        <w:t>Torin writes, “Allan’s positive attitude is a great example of what the Shed provides.”</w:t>
      </w:r>
    </w:p>
    <w:p>
      <w:pPr>
        <w:spacing w:after="0" w:line="252" w:lineRule="auto"/>
        <w:sectPr>
          <w:type w:val="continuous"/>
          <w:pgSz w:w="11910" w:h="16840"/>
          <w:pgMar w:top="700" w:bottom="280" w:left="740" w:right="1340"/>
          <w:cols w:num="2" w:equalWidth="0">
            <w:col w:w="4660" w:space="443"/>
            <w:col w:w="4727"/>
          </w:cols>
        </w:sectPr>
      </w:pPr>
    </w:p>
    <w:p>
      <w:pPr>
        <w:pStyle w:val="BodyText"/>
        <w:ind w:left="0"/>
        <w:rPr>
          <w:sz w:val="20"/>
        </w:rPr>
      </w:pPr>
    </w:p>
    <w:p>
      <w:pPr>
        <w:pStyle w:val="BodyText"/>
        <w:ind w:left="0"/>
        <w:rPr>
          <w:sz w:val="20"/>
        </w:rPr>
      </w:pPr>
    </w:p>
    <w:p>
      <w:pPr>
        <w:pStyle w:val="BodyText"/>
        <w:ind w:left="0"/>
        <w:rPr>
          <w:sz w:val="20"/>
        </w:rPr>
      </w:pPr>
    </w:p>
    <w:p>
      <w:pPr>
        <w:pStyle w:val="BodyText"/>
        <w:spacing w:before="6" w:after="1"/>
        <w:ind w:left="0"/>
        <w:rPr>
          <w:sz w:val="29"/>
        </w:rPr>
      </w:pPr>
    </w:p>
    <w:p>
      <w:pPr>
        <w:pStyle w:val="BodyText"/>
        <w:ind w:left="380"/>
        <w:rPr>
          <w:sz w:val="20"/>
        </w:rPr>
      </w:pPr>
      <w:r>
        <w:rPr>
          <w:sz w:val="20"/>
        </w:rPr>
        <w:drawing>
          <wp:inline distT="0" distB="0" distL="0" distR="0">
            <wp:extent cx="2590583" cy="2282761"/>
            <wp:effectExtent l="0" t="0" r="0" b="0"/>
            <wp:docPr id="11" name="image6.jpeg"/>
            <wp:cNvGraphicFramePr>
              <a:graphicFrameLocks noChangeAspect="1"/>
            </wp:cNvGraphicFramePr>
            <a:graphic>
              <a:graphicData uri="http://schemas.openxmlformats.org/drawingml/2006/picture">
                <pic:pic>
                  <pic:nvPicPr>
                    <pic:cNvPr id="12" name="image6.jpeg"/>
                    <pic:cNvPicPr/>
                  </pic:nvPicPr>
                  <pic:blipFill>
                    <a:blip r:embed="rId12" cstate="print"/>
                    <a:stretch>
                      <a:fillRect/>
                    </a:stretch>
                  </pic:blipFill>
                  <pic:spPr>
                    <a:xfrm>
                      <a:off x="0" y="0"/>
                      <a:ext cx="2590583" cy="2282761"/>
                    </a:xfrm>
                    <a:prstGeom prst="rect">
                      <a:avLst/>
                    </a:prstGeom>
                  </pic:spPr>
                </pic:pic>
              </a:graphicData>
            </a:graphic>
          </wp:inline>
        </w:drawing>
      </w:r>
      <w:r>
        <w:rPr>
          <w:sz w:val="20"/>
        </w:rPr>
      </w:r>
    </w:p>
    <w:p>
      <w:pPr>
        <w:spacing w:after="0"/>
        <w:rPr>
          <w:sz w:val="20"/>
        </w:rPr>
        <w:sectPr>
          <w:type w:val="continuous"/>
          <w:pgSz w:w="11910" w:h="16840"/>
          <w:pgMar w:top="700" w:bottom="280" w:left="740" w:right="1340"/>
        </w:sectPr>
      </w:pPr>
    </w:p>
    <w:p>
      <w:pPr>
        <w:pStyle w:val="Heading1"/>
        <w:spacing w:before="78"/>
      </w:pPr>
      <w:r>
        <w:rPr>
          <w:w w:val="105"/>
        </w:rPr>
        <w:t>Here is some maths to get your head around!</w:t>
      </w:r>
    </w:p>
    <w:p>
      <w:pPr>
        <w:pStyle w:val="BodyText"/>
        <w:ind w:left="0"/>
        <w:rPr>
          <w:b/>
          <w:sz w:val="23"/>
        </w:rPr>
      </w:pPr>
    </w:p>
    <w:p>
      <w:pPr>
        <w:pStyle w:val="BodyText"/>
        <w:spacing w:line="252" w:lineRule="auto"/>
        <w:ind w:right="10"/>
      </w:pPr>
      <w:r>
        <w:rPr>
          <w:w w:val="105"/>
        </w:rPr>
        <w:t>An American farmer died, leaving his 17 horses to his three sons.</w:t>
      </w:r>
    </w:p>
    <w:p>
      <w:pPr>
        <w:pStyle w:val="BodyText"/>
        <w:ind w:left="0"/>
        <w:rPr>
          <w:sz w:val="22"/>
        </w:rPr>
      </w:pPr>
    </w:p>
    <w:p>
      <w:pPr>
        <w:pStyle w:val="BodyText"/>
      </w:pPr>
      <w:r>
        <w:rPr>
          <w:w w:val="105"/>
        </w:rPr>
        <w:t>When his sons opened up the Will it read:</w:t>
      </w:r>
    </w:p>
    <w:p>
      <w:pPr>
        <w:pStyle w:val="BodyText"/>
        <w:spacing w:before="8"/>
        <w:ind w:left="0"/>
        <w:rPr>
          <w:sz w:val="22"/>
        </w:rPr>
      </w:pPr>
    </w:p>
    <w:p>
      <w:pPr>
        <w:pStyle w:val="BodyText"/>
        <w:spacing w:line="252" w:lineRule="auto"/>
      </w:pPr>
      <w:r>
        <w:rPr>
          <w:w w:val="105"/>
        </w:rPr>
        <w:t>My eldest son should get 1/2 (half) of total horses;</w:t>
      </w:r>
    </w:p>
    <w:p>
      <w:pPr>
        <w:pStyle w:val="BodyText"/>
        <w:spacing w:before="11"/>
        <w:ind w:left="0"/>
      </w:pPr>
    </w:p>
    <w:p>
      <w:pPr>
        <w:pStyle w:val="BodyText"/>
        <w:spacing w:line="252" w:lineRule="auto" w:before="1"/>
        <w:ind w:right="10"/>
      </w:pPr>
      <w:r>
        <w:rPr>
          <w:w w:val="105"/>
        </w:rPr>
        <w:t>My middle son should be given 1/3rd (one-third) of the total horses;</w:t>
      </w:r>
    </w:p>
    <w:p>
      <w:pPr>
        <w:pStyle w:val="BodyText"/>
        <w:spacing w:before="11"/>
        <w:ind w:left="0"/>
      </w:pPr>
    </w:p>
    <w:p>
      <w:pPr>
        <w:pStyle w:val="BodyText"/>
        <w:spacing w:line="252" w:lineRule="auto"/>
      </w:pPr>
      <w:r>
        <w:rPr>
          <w:w w:val="105"/>
        </w:rPr>
        <w:t>My youngest son should be given 1/9th (one- ninth) of</w:t>
      </w:r>
    </w:p>
    <w:p>
      <w:pPr>
        <w:pStyle w:val="BodyText"/>
        <w:spacing w:line="256" w:lineRule="exact"/>
      </w:pPr>
      <w:r>
        <w:rPr>
          <w:w w:val="105"/>
        </w:rPr>
        <w:t>the total</w:t>
      </w:r>
      <w:r>
        <w:rPr>
          <w:spacing w:val="-8"/>
          <w:w w:val="105"/>
        </w:rPr>
        <w:t> </w:t>
      </w:r>
      <w:r>
        <w:rPr>
          <w:w w:val="105"/>
        </w:rPr>
        <w:t>horses.</w:t>
      </w:r>
    </w:p>
    <w:p>
      <w:pPr>
        <w:pStyle w:val="BodyText"/>
        <w:spacing w:before="1"/>
        <w:ind w:left="0"/>
        <w:rPr>
          <w:sz w:val="23"/>
        </w:rPr>
      </w:pPr>
    </w:p>
    <w:p>
      <w:pPr>
        <w:pStyle w:val="BodyText"/>
        <w:spacing w:line="252" w:lineRule="auto"/>
        <w:ind w:right="39"/>
      </w:pPr>
      <w:r>
        <w:rPr>
          <w:w w:val="105"/>
        </w:rPr>
        <w:t>Since it's impossible to divide 17 into half or</w:t>
      </w:r>
      <w:r>
        <w:rPr>
          <w:spacing w:val="-28"/>
          <w:w w:val="105"/>
        </w:rPr>
        <w:t> </w:t>
      </w:r>
      <w:r>
        <w:rPr>
          <w:w w:val="105"/>
        </w:rPr>
        <w:t>17 by 3 or 17 by 9, the three sons started to fight with each</w:t>
      </w:r>
      <w:r>
        <w:rPr>
          <w:spacing w:val="2"/>
          <w:w w:val="105"/>
        </w:rPr>
        <w:t> </w:t>
      </w:r>
      <w:r>
        <w:rPr>
          <w:w w:val="105"/>
        </w:rPr>
        <w:t>other.</w:t>
      </w:r>
    </w:p>
    <w:p>
      <w:pPr>
        <w:pStyle w:val="BodyText"/>
        <w:spacing w:before="11"/>
        <w:ind w:left="0"/>
      </w:pPr>
    </w:p>
    <w:p>
      <w:pPr>
        <w:pStyle w:val="BodyText"/>
        <w:spacing w:line="252" w:lineRule="auto"/>
      </w:pPr>
      <w:r>
        <w:rPr>
          <w:w w:val="105"/>
        </w:rPr>
        <w:t>So, they decided to go to an Australian farmer who lived next door, who they all considered quite smart, to see if he could work it out for them.</w:t>
      </w:r>
    </w:p>
    <w:p>
      <w:pPr>
        <w:pStyle w:val="BodyText"/>
        <w:spacing w:before="11"/>
        <w:ind w:left="0"/>
      </w:pPr>
    </w:p>
    <w:p>
      <w:pPr>
        <w:pStyle w:val="BodyText"/>
        <w:ind w:left="272"/>
      </w:pPr>
      <w:r>
        <w:rPr>
          <w:w w:val="105"/>
        </w:rPr>
        <w:t>The Australian read the Will patiently;</w:t>
      </w:r>
    </w:p>
    <w:p>
      <w:pPr>
        <w:pStyle w:val="BodyText"/>
        <w:spacing w:line="252" w:lineRule="auto" w:before="8"/>
      </w:pPr>
      <w:r>
        <w:rPr>
          <w:w w:val="105"/>
        </w:rPr>
        <w:t>after giving due thought, he brought one of his own horses over, increasing the total to 18 horses.</w:t>
      </w:r>
    </w:p>
    <w:p>
      <w:pPr>
        <w:pStyle w:val="BodyText"/>
        <w:spacing w:before="11"/>
        <w:ind w:left="0"/>
      </w:pPr>
    </w:p>
    <w:p>
      <w:pPr>
        <w:pStyle w:val="BodyText"/>
        <w:spacing w:line="252" w:lineRule="auto"/>
        <w:ind w:firstLine="49"/>
      </w:pPr>
      <w:r>
        <w:rPr>
          <w:w w:val="105"/>
        </w:rPr>
        <w:t>Now, he divided the horses according to their fathers Will.</w:t>
      </w:r>
    </w:p>
    <w:p>
      <w:pPr>
        <w:pStyle w:val="BodyText"/>
        <w:spacing w:before="12"/>
        <w:ind w:left="0"/>
      </w:pPr>
    </w:p>
    <w:p>
      <w:pPr>
        <w:pStyle w:val="BodyText"/>
        <w:spacing w:line="252" w:lineRule="auto"/>
        <w:ind w:firstLine="99"/>
      </w:pPr>
      <w:r>
        <w:rPr>
          <w:w w:val="105"/>
        </w:rPr>
        <w:t>Half of 18 = 9. So he gave the eldest son</w:t>
      </w:r>
      <w:r>
        <w:rPr>
          <w:spacing w:val="-27"/>
          <w:w w:val="105"/>
        </w:rPr>
        <w:t> </w:t>
      </w:r>
      <w:r>
        <w:rPr>
          <w:w w:val="105"/>
        </w:rPr>
        <w:t>9 horses.</w:t>
      </w:r>
    </w:p>
    <w:p>
      <w:pPr>
        <w:pStyle w:val="BodyText"/>
        <w:spacing w:line="252" w:lineRule="auto"/>
        <w:ind w:right="346" w:firstLine="99"/>
      </w:pPr>
      <w:r>
        <w:rPr>
          <w:w w:val="105"/>
        </w:rPr>
        <w:t>1/3rd of 18 = 6. So he gave the middle son</w:t>
      </w:r>
      <w:r>
        <w:rPr>
          <w:spacing w:val="-22"/>
          <w:w w:val="105"/>
        </w:rPr>
        <w:t> </w:t>
      </w:r>
      <w:r>
        <w:rPr>
          <w:w w:val="105"/>
        </w:rPr>
        <w:t>6 horses.</w:t>
      </w:r>
    </w:p>
    <w:p>
      <w:pPr>
        <w:pStyle w:val="BodyText"/>
        <w:spacing w:line="252" w:lineRule="auto"/>
        <w:ind w:right="247"/>
      </w:pPr>
      <w:r>
        <w:rPr>
          <w:w w:val="105"/>
        </w:rPr>
        <w:t>1/9th of 18 = 2. So he gave the youngest son</w:t>
      </w:r>
      <w:r>
        <w:rPr>
          <w:spacing w:val="-23"/>
          <w:w w:val="105"/>
        </w:rPr>
        <w:t> </w:t>
      </w:r>
      <w:r>
        <w:rPr>
          <w:w w:val="105"/>
        </w:rPr>
        <w:t>2 horses.</w:t>
      </w:r>
    </w:p>
    <w:p>
      <w:pPr>
        <w:pStyle w:val="BodyText"/>
        <w:spacing w:line="504" w:lineRule="auto"/>
        <w:ind w:left="1416" w:hanging="1194"/>
      </w:pPr>
      <w:r>
        <w:rPr>
          <w:w w:val="105"/>
        </w:rPr>
        <w:t>Now add up the number of horses they have: Eldest son - 9</w:t>
      </w:r>
    </w:p>
    <w:p>
      <w:pPr>
        <w:pStyle w:val="BodyText"/>
        <w:spacing w:line="499" w:lineRule="auto"/>
        <w:ind w:left="1416" w:right="1106"/>
      </w:pPr>
      <w:r>
        <w:rPr>
          <w:w w:val="105"/>
        </w:rPr>
        <w:t>Middle son - 6 Youngest son - 2</w:t>
      </w:r>
    </w:p>
    <w:p>
      <w:pPr>
        <w:pStyle w:val="BodyText"/>
        <w:ind w:left="1416"/>
      </w:pPr>
      <w:r>
        <w:rPr>
          <w:w w:val="105"/>
        </w:rPr>
        <w:t>TOTAL - 17</w:t>
      </w:r>
    </w:p>
    <w:p>
      <w:pPr>
        <w:pStyle w:val="BodyText"/>
        <w:spacing w:line="252" w:lineRule="auto" w:before="13"/>
        <w:ind w:right="39"/>
      </w:pPr>
      <w:r>
        <w:rPr>
          <w:w w:val="105"/>
        </w:rPr>
        <w:t>Now this leaves one horse over, so the Australian takes his horse back to his property.</w:t>
      </w:r>
    </w:p>
    <w:p>
      <w:pPr>
        <w:pStyle w:val="BodyText"/>
        <w:spacing w:before="4" w:after="39"/>
        <w:ind w:left="0"/>
        <w:rPr>
          <w:sz w:val="16"/>
        </w:rPr>
      </w:pPr>
      <w:r>
        <w:rPr/>
        <w:br w:type="column"/>
      </w:r>
      <w:r>
        <w:rPr>
          <w:sz w:val="16"/>
        </w:rPr>
      </w:r>
    </w:p>
    <w:p>
      <w:pPr>
        <w:pStyle w:val="BodyText"/>
        <w:ind w:left="1495"/>
        <w:rPr>
          <w:sz w:val="20"/>
        </w:rPr>
      </w:pPr>
      <w:r>
        <w:rPr>
          <w:sz w:val="20"/>
        </w:rPr>
        <w:drawing>
          <wp:inline distT="0" distB="0" distL="0" distR="0">
            <wp:extent cx="1158562" cy="797432"/>
            <wp:effectExtent l="0" t="0" r="0" b="0"/>
            <wp:docPr id="13" name="image7.jpeg"/>
            <wp:cNvGraphicFramePr>
              <a:graphicFrameLocks noChangeAspect="1"/>
            </wp:cNvGraphicFramePr>
            <a:graphic>
              <a:graphicData uri="http://schemas.openxmlformats.org/drawingml/2006/picture">
                <pic:pic>
                  <pic:nvPicPr>
                    <pic:cNvPr id="14" name="image7.jpeg"/>
                    <pic:cNvPicPr/>
                  </pic:nvPicPr>
                  <pic:blipFill>
                    <a:blip r:embed="rId13" cstate="print"/>
                    <a:stretch>
                      <a:fillRect/>
                    </a:stretch>
                  </pic:blipFill>
                  <pic:spPr>
                    <a:xfrm>
                      <a:off x="0" y="0"/>
                      <a:ext cx="1158562" cy="797432"/>
                    </a:xfrm>
                    <a:prstGeom prst="rect">
                      <a:avLst/>
                    </a:prstGeom>
                  </pic:spPr>
                </pic:pic>
              </a:graphicData>
            </a:graphic>
          </wp:inline>
        </w:drawing>
      </w:r>
      <w:r>
        <w:rPr>
          <w:sz w:val="20"/>
        </w:rPr>
      </w:r>
    </w:p>
    <w:p>
      <w:pPr>
        <w:pStyle w:val="BodyText"/>
        <w:spacing w:before="6"/>
        <w:ind w:left="0"/>
        <w:rPr>
          <w:sz w:val="36"/>
        </w:rPr>
      </w:pPr>
    </w:p>
    <w:p>
      <w:pPr>
        <w:pStyle w:val="BodyText"/>
        <w:spacing w:line="256" w:lineRule="auto"/>
        <w:ind w:right="116"/>
      </w:pPr>
      <w:r>
        <w:rPr>
          <w:w w:val="105"/>
        </w:rPr>
        <w:t>To the members below celebrating a birthday this month</w:t>
      </w:r>
    </w:p>
    <w:p>
      <w:pPr>
        <w:pStyle w:val="BodyText"/>
        <w:spacing w:before="11"/>
        <w:ind w:left="0"/>
      </w:pPr>
    </w:p>
    <w:p>
      <w:pPr>
        <w:pStyle w:val="BodyText"/>
        <w:tabs>
          <w:tab w:pos="2382" w:val="left" w:leader="none"/>
        </w:tabs>
        <w:spacing w:line="252" w:lineRule="auto"/>
        <w:ind w:right="1259"/>
      </w:pPr>
      <w:r>
        <w:rPr/>
        <w:t>Robert</w:t>
      </w:r>
      <w:r>
        <w:rPr>
          <w:spacing w:val="20"/>
        </w:rPr>
        <w:t> </w:t>
      </w:r>
      <w:r>
        <w:rPr/>
        <w:t>Munnings</w:t>
        <w:tab/>
        <w:t>9</w:t>
      </w:r>
      <w:r>
        <w:rPr>
          <w:vertAlign w:val="superscript"/>
        </w:rPr>
        <w:t>th</w:t>
      </w:r>
      <w:r>
        <w:rPr>
          <w:vertAlign w:val="baseline"/>
        </w:rPr>
        <w:t> February Kim</w:t>
      </w:r>
      <w:r>
        <w:rPr>
          <w:spacing w:val="14"/>
          <w:vertAlign w:val="baseline"/>
        </w:rPr>
        <w:t> </w:t>
      </w:r>
      <w:r>
        <w:rPr>
          <w:vertAlign w:val="baseline"/>
        </w:rPr>
        <w:t>Webb</w:t>
        <w:tab/>
        <w:t>9</w:t>
      </w:r>
      <w:r>
        <w:rPr>
          <w:vertAlign w:val="superscript"/>
        </w:rPr>
        <w:t>th</w:t>
      </w:r>
      <w:r>
        <w:rPr>
          <w:spacing w:val="17"/>
          <w:vertAlign w:val="baseline"/>
        </w:rPr>
        <w:t> </w:t>
      </w:r>
      <w:r>
        <w:rPr>
          <w:vertAlign w:val="baseline"/>
        </w:rPr>
        <w:t>February</w:t>
      </w:r>
    </w:p>
    <w:p>
      <w:pPr>
        <w:pStyle w:val="BodyText"/>
        <w:tabs>
          <w:tab w:pos="2382" w:val="left" w:leader="none"/>
        </w:tabs>
        <w:spacing w:line="256" w:lineRule="exact"/>
      </w:pPr>
      <w:r>
        <w:rPr/>
        <w:t>Wayne</w:t>
      </w:r>
      <w:r>
        <w:rPr>
          <w:spacing w:val="19"/>
        </w:rPr>
        <w:t> </w:t>
      </w:r>
      <w:r>
        <w:rPr/>
        <w:t>Bissaker</w:t>
        <w:tab/>
        <w:t>10</w:t>
      </w:r>
      <w:r>
        <w:rPr>
          <w:vertAlign w:val="superscript"/>
        </w:rPr>
        <w:t>th</w:t>
      </w:r>
      <w:r>
        <w:rPr>
          <w:spacing w:val="42"/>
          <w:vertAlign w:val="baseline"/>
        </w:rPr>
        <w:t> </w:t>
      </w:r>
      <w:r>
        <w:rPr>
          <w:vertAlign w:val="baseline"/>
        </w:rPr>
        <w:t>February</w:t>
      </w:r>
    </w:p>
    <w:p>
      <w:pPr>
        <w:pStyle w:val="BodyText"/>
        <w:tabs>
          <w:tab w:pos="2382" w:val="left" w:leader="none"/>
        </w:tabs>
        <w:spacing w:before="13"/>
      </w:pPr>
      <w:r>
        <w:rPr/>
        <w:t>John</w:t>
      </w:r>
      <w:r>
        <w:rPr>
          <w:spacing w:val="16"/>
        </w:rPr>
        <w:t> </w:t>
      </w:r>
      <w:r>
        <w:rPr/>
        <w:t>Reimer</w:t>
        <w:tab/>
        <w:t>11</w:t>
      </w:r>
      <w:r>
        <w:rPr>
          <w:vertAlign w:val="superscript"/>
        </w:rPr>
        <w:t>th</w:t>
      </w:r>
      <w:r>
        <w:rPr>
          <w:spacing w:val="41"/>
          <w:vertAlign w:val="baseline"/>
        </w:rPr>
        <w:t> </w:t>
      </w:r>
      <w:r>
        <w:rPr>
          <w:vertAlign w:val="baseline"/>
        </w:rPr>
        <w:t>February</w:t>
      </w:r>
    </w:p>
    <w:p>
      <w:pPr>
        <w:pStyle w:val="BodyText"/>
        <w:tabs>
          <w:tab w:pos="2382" w:val="left" w:leader="none"/>
        </w:tabs>
        <w:spacing w:before="12"/>
      </w:pPr>
      <w:r>
        <w:rPr/>
        <w:t>Andy</w:t>
      </w:r>
      <w:r>
        <w:rPr>
          <w:spacing w:val="15"/>
        </w:rPr>
        <w:t> </w:t>
      </w:r>
      <w:r>
        <w:rPr/>
        <w:t>Russo</w:t>
        <w:tab/>
        <w:t>12</w:t>
      </w:r>
      <w:r>
        <w:rPr>
          <w:vertAlign w:val="superscript"/>
        </w:rPr>
        <w:t>th</w:t>
      </w:r>
      <w:r>
        <w:rPr>
          <w:spacing w:val="41"/>
          <w:vertAlign w:val="baseline"/>
        </w:rPr>
        <w:t> </w:t>
      </w:r>
      <w:r>
        <w:rPr>
          <w:vertAlign w:val="baseline"/>
        </w:rPr>
        <w:t>February</w:t>
      </w:r>
    </w:p>
    <w:p>
      <w:pPr>
        <w:pStyle w:val="BodyText"/>
        <w:tabs>
          <w:tab w:pos="2382" w:val="left" w:leader="none"/>
        </w:tabs>
        <w:spacing w:before="13"/>
      </w:pPr>
      <w:r>
        <w:rPr/>
        <w:t>Jim</w:t>
      </w:r>
      <w:r>
        <w:rPr>
          <w:spacing w:val="17"/>
        </w:rPr>
        <w:t> </w:t>
      </w:r>
      <w:r>
        <w:rPr/>
        <w:t>Hawksley</w:t>
        <w:tab/>
        <w:t>15</w:t>
      </w:r>
      <w:r>
        <w:rPr>
          <w:vertAlign w:val="superscript"/>
        </w:rPr>
        <w:t>th</w:t>
      </w:r>
      <w:r>
        <w:rPr>
          <w:spacing w:val="41"/>
          <w:vertAlign w:val="baseline"/>
        </w:rPr>
        <w:t> </w:t>
      </w:r>
      <w:r>
        <w:rPr>
          <w:vertAlign w:val="baseline"/>
        </w:rPr>
        <w:t>February</w:t>
      </w:r>
    </w:p>
    <w:p>
      <w:pPr>
        <w:pStyle w:val="BodyText"/>
        <w:tabs>
          <w:tab w:pos="2382" w:val="left" w:leader="none"/>
        </w:tabs>
        <w:spacing w:before="12"/>
      </w:pPr>
      <w:r>
        <w:rPr/>
        <w:t>Bert</w:t>
      </w:r>
      <w:r>
        <w:rPr>
          <w:spacing w:val="13"/>
        </w:rPr>
        <w:t> </w:t>
      </w:r>
      <w:r>
        <w:rPr/>
        <w:t>Morris</w:t>
        <w:tab/>
        <w:t>16</w:t>
      </w:r>
      <w:r>
        <w:rPr>
          <w:vertAlign w:val="superscript"/>
        </w:rPr>
        <w:t>th</w:t>
      </w:r>
      <w:r>
        <w:rPr>
          <w:spacing w:val="42"/>
          <w:vertAlign w:val="baseline"/>
        </w:rPr>
        <w:t> </w:t>
      </w:r>
      <w:r>
        <w:rPr>
          <w:vertAlign w:val="baseline"/>
        </w:rPr>
        <w:t>February</w:t>
      </w:r>
    </w:p>
    <w:p>
      <w:pPr>
        <w:pStyle w:val="BodyText"/>
        <w:tabs>
          <w:tab w:pos="2382" w:val="left" w:leader="none"/>
        </w:tabs>
        <w:spacing w:before="13"/>
      </w:pPr>
      <w:r>
        <w:rPr/>
        <w:t>Chris</w:t>
      </w:r>
      <w:r>
        <w:rPr>
          <w:spacing w:val="15"/>
        </w:rPr>
        <w:t> </w:t>
      </w:r>
      <w:r>
        <w:rPr/>
        <w:t>Wright</w:t>
        <w:tab/>
        <w:t>17</w:t>
      </w:r>
      <w:r>
        <w:rPr>
          <w:vertAlign w:val="superscript"/>
        </w:rPr>
        <w:t>th</w:t>
      </w:r>
      <w:r>
        <w:rPr>
          <w:spacing w:val="41"/>
          <w:vertAlign w:val="baseline"/>
        </w:rPr>
        <w:t> </w:t>
      </w:r>
      <w:r>
        <w:rPr>
          <w:vertAlign w:val="baseline"/>
        </w:rPr>
        <w:t>February</w:t>
      </w:r>
    </w:p>
    <w:p>
      <w:pPr>
        <w:pStyle w:val="BodyText"/>
        <w:tabs>
          <w:tab w:pos="2382" w:val="left" w:leader="none"/>
        </w:tabs>
        <w:spacing w:before="12"/>
      </w:pPr>
      <w:r>
        <w:rPr/>
        <w:t>Marjan</w:t>
      </w:r>
      <w:r>
        <w:rPr>
          <w:spacing w:val="18"/>
        </w:rPr>
        <w:t> </w:t>
      </w:r>
      <w:r>
        <w:rPr/>
        <w:t>Borojak</w:t>
        <w:tab/>
        <w:t>20</w:t>
      </w:r>
      <w:r>
        <w:rPr>
          <w:vertAlign w:val="superscript"/>
        </w:rPr>
        <w:t>th</w:t>
      </w:r>
      <w:r>
        <w:rPr>
          <w:spacing w:val="42"/>
          <w:vertAlign w:val="baseline"/>
        </w:rPr>
        <w:t> </w:t>
      </w:r>
      <w:r>
        <w:rPr>
          <w:vertAlign w:val="baseline"/>
        </w:rPr>
        <w:t>February</w:t>
      </w:r>
    </w:p>
    <w:p>
      <w:pPr>
        <w:pStyle w:val="BodyText"/>
        <w:tabs>
          <w:tab w:pos="2382" w:val="left" w:leader="none"/>
        </w:tabs>
        <w:spacing w:before="12"/>
      </w:pPr>
      <w:r>
        <w:rPr/>
        <w:t>Garry</w:t>
      </w:r>
      <w:r>
        <w:rPr>
          <w:spacing w:val="17"/>
        </w:rPr>
        <w:t> </w:t>
      </w:r>
      <w:r>
        <w:rPr/>
        <w:t>Koppen</w:t>
        <w:tab/>
        <w:t>20</w:t>
      </w:r>
      <w:r>
        <w:rPr>
          <w:vertAlign w:val="superscript"/>
        </w:rPr>
        <w:t>th</w:t>
      </w:r>
      <w:r>
        <w:rPr>
          <w:spacing w:val="41"/>
          <w:vertAlign w:val="baseline"/>
        </w:rPr>
        <w:t> </w:t>
      </w:r>
      <w:r>
        <w:rPr>
          <w:vertAlign w:val="baseline"/>
        </w:rPr>
        <w:t>February</w:t>
      </w:r>
    </w:p>
    <w:p>
      <w:pPr>
        <w:pStyle w:val="BodyText"/>
        <w:tabs>
          <w:tab w:pos="2382" w:val="left" w:leader="none"/>
        </w:tabs>
        <w:spacing w:before="13"/>
      </w:pPr>
      <w:r>
        <w:rPr/>
        <w:t>Bruce</w:t>
      </w:r>
      <w:r>
        <w:rPr>
          <w:spacing w:val="19"/>
        </w:rPr>
        <w:t> </w:t>
      </w:r>
      <w:r>
        <w:rPr/>
        <w:t>Cameron</w:t>
        <w:tab/>
        <w:t>23</w:t>
      </w:r>
      <w:r>
        <w:rPr>
          <w:vertAlign w:val="superscript"/>
        </w:rPr>
        <w:t>rd</w:t>
      </w:r>
      <w:r>
        <w:rPr>
          <w:spacing w:val="41"/>
          <w:vertAlign w:val="baseline"/>
        </w:rPr>
        <w:t> </w:t>
      </w:r>
      <w:r>
        <w:rPr>
          <w:vertAlign w:val="baseline"/>
        </w:rPr>
        <w:t>February</w:t>
      </w:r>
    </w:p>
    <w:p>
      <w:pPr>
        <w:pStyle w:val="BodyText"/>
        <w:tabs>
          <w:tab w:pos="2382" w:val="left" w:leader="none"/>
        </w:tabs>
        <w:spacing w:before="12"/>
      </w:pPr>
      <w:r>
        <w:rPr/>
        <w:t>Graeme</w:t>
      </w:r>
      <w:r>
        <w:rPr>
          <w:spacing w:val="16"/>
        </w:rPr>
        <w:t> </w:t>
      </w:r>
      <w:r>
        <w:rPr/>
        <w:t>Laing</w:t>
        <w:tab/>
        <w:t>27</w:t>
      </w:r>
      <w:r>
        <w:rPr>
          <w:vertAlign w:val="superscript"/>
        </w:rPr>
        <w:t>th</w:t>
      </w:r>
      <w:r>
        <w:rPr>
          <w:spacing w:val="42"/>
          <w:vertAlign w:val="baseline"/>
        </w:rPr>
        <w:t> </w:t>
      </w:r>
      <w:r>
        <w:rPr>
          <w:vertAlign w:val="baseline"/>
        </w:rPr>
        <w:t>February</w:t>
      </w:r>
    </w:p>
    <w:p>
      <w:pPr>
        <w:pStyle w:val="BodyText"/>
        <w:ind w:left="0"/>
        <w:rPr>
          <w:sz w:val="28"/>
        </w:rPr>
      </w:pPr>
    </w:p>
    <w:p>
      <w:pPr>
        <w:pStyle w:val="BodyText"/>
        <w:ind w:left="0"/>
        <w:rPr>
          <w:sz w:val="28"/>
        </w:rPr>
      </w:pPr>
    </w:p>
    <w:p>
      <w:pPr>
        <w:pStyle w:val="BodyText"/>
        <w:spacing w:before="9"/>
        <w:ind w:left="0"/>
        <w:rPr>
          <w:sz w:val="32"/>
        </w:rPr>
      </w:pPr>
    </w:p>
    <w:p>
      <w:pPr>
        <w:pStyle w:val="BodyText"/>
        <w:spacing w:line="252" w:lineRule="auto"/>
        <w:ind w:right="116"/>
      </w:pPr>
      <w:r>
        <w:rPr>
          <w:w w:val="105"/>
        </w:rPr>
        <w:t>After retiring, I went to the Social Security office to apply for Social Security.</w:t>
      </w:r>
    </w:p>
    <w:p>
      <w:pPr>
        <w:pStyle w:val="BodyText"/>
        <w:spacing w:line="252" w:lineRule="auto"/>
        <w:ind w:right="188"/>
      </w:pPr>
      <w:r>
        <w:rPr>
          <w:w w:val="105"/>
        </w:rPr>
        <w:t>The woman behind the counter asked me for my driver's License to verify my age. I looked in my pockets and realized I had left my wallet at home.</w:t>
      </w:r>
    </w:p>
    <w:p>
      <w:pPr>
        <w:pStyle w:val="BodyText"/>
        <w:spacing w:line="252" w:lineRule="auto"/>
        <w:ind w:right="188"/>
      </w:pPr>
      <w:r>
        <w:rPr>
          <w:w w:val="105"/>
        </w:rPr>
        <w:t>I told the woman that I was very sorry, but I would have to go home and come back later. The woman said, 'Unbutton your shirt'.</w:t>
      </w:r>
    </w:p>
    <w:p>
      <w:pPr>
        <w:pStyle w:val="BodyText"/>
        <w:spacing w:line="252" w:lineRule="auto"/>
        <w:ind w:left="272" w:right="116" w:hanging="50"/>
      </w:pPr>
      <w:r>
        <w:rPr>
          <w:w w:val="105"/>
        </w:rPr>
        <w:t>So I opened my shirt revealing my curly silver hair.</w:t>
      </w:r>
    </w:p>
    <w:p>
      <w:pPr>
        <w:pStyle w:val="BodyText"/>
        <w:spacing w:line="252" w:lineRule="auto"/>
        <w:ind w:right="116"/>
      </w:pPr>
      <w:r>
        <w:rPr>
          <w:w w:val="105"/>
        </w:rPr>
        <w:t>She said, 'That silver hair on your chest is proof enough for me' and she processed my Social Security application.</w:t>
      </w:r>
    </w:p>
    <w:p>
      <w:pPr>
        <w:pStyle w:val="BodyText"/>
        <w:spacing w:line="252" w:lineRule="auto"/>
        <w:ind w:right="116"/>
      </w:pPr>
      <w:r>
        <w:rPr>
          <w:w w:val="105"/>
        </w:rPr>
        <w:t>When I got home, I excitedly told my wife about my experience at the Social Security office...</w:t>
      </w:r>
    </w:p>
    <w:p>
      <w:pPr>
        <w:pStyle w:val="BodyText"/>
        <w:spacing w:line="252" w:lineRule="auto"/>
        <w:ind w:right="116"/>
      </w:pPr>
      <w:r>
        <w:rPr>
          <w:w w:val="105"/>
        </w:rPr>
        <w:t>She said, 'You should have dropped your pants. You might have gotten disability, too.'</w:t>
      </w:r>
    </w:p>
    <w:p>
      <w:pPr>
        <w:pStyle w:val="BodyText"/>
        <w:spacing w:line="256" w:lineRule="exact"/>
      </w:pPr>
      <w:r>
        <w:rPr>
          <w:w w:val="105"/>
        </w:rPr>
        <w:t>And then the fight started...</w:t>
      </w:r>
    </w:p>
    <w:sectPr>
      <w:pgSz w:w="11910" w:h="16840"/>
      <w:pgMar w:top="880" w:bottom="280" w:left="740" w:right="1340"/>
      <w:cols w:num="2" w:equalWidth="0">
        <w:col w:w="4610" w:space="493"/>
        <w:col w:w="4727"/>
      </w:cols>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 w:name="Lucida Sans">
    <w:altName w:val="Lucida Sans"/>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w:hAnsi="Calibri" w:eastAsia="Calibri" w:cs="Calibri"/>
    </w:rPr>
  </w:style>
  <w:style w:styleId="BodyText" w:type="paragraph">
    <w:name w:val="Body Text"/>
    <w:basedOn w:val="Normal"/>
    <w:uiPriority w:val="1"/>
    <w:qFormat/>
    <w:pPr>
      <w:ind w:left="222"/>
    </w:pPr>
    <w:rPr>
      <w:rFonts w:ascii="Calibri" w:hAnsi="Calibri" w:eastAsia="Calibri" w:cs="Calibri"/>
      <w:sz w:val="21"/>
      <w:szCs w:val="21"/>
    </w:rPr>
  </w:style>
  <w:style w:styleId="Heading1" w:type="paragraph">
    <w:name w:val="Heading 1"/>
    <w:basedOn w:val="Normal"/>
    <w:uiPriority w:val="1"/>
    <w:qFormat/>
    <w:pPr>
      <w:ind w:left="222"/>
      <w:outlineLvl w:val="1"/>
    </w:pPr>
    <w:rPr>
      <w:rFonts w:ascii="Calibri" w:hAnsi="Calibri" w:eastAsia="Calibri" w:cs="Calibri"/>
      <w:b/>
      <w:bCs/>
      <w:sz w:val="21"/>
      <w:szCs w:val="21"/>
    </w:rPr>
  </w:style>
  <w:style w:styleId="Title" w:type="paragraph">
    <w:name w:val="Title"/>
    <w:basedOn w:val="Normal"/>
    <w:uiPriority w:val="1"/>
    <w:qFormat/>
    <w:pPr>
      <w:spacing w:before="247"/>
      <w:ind w:left="3102"/>
    </w:pPr>
    <w:rPr>
      <w:rFonts w:ascii="Lucida Sans" w:hAnsi="Lucida Sans" w:eastAsia="Lucida Sans" w:cs="Lucida Sans"/>
      <w:sz w:val="52"/>
      <w:szCs w:val="52"/>
    </w:rPr>
  </w:style>
  <w:style w:styleId="ListParagraph" w:type="paragraph">
    <w:name w:val="List Paragraph"/>
    <w:basedOn w:val="Normal"/>
    <w:uiPriority w:val="1"/>
    <w:qFormat/>
    <w:pPr/>
    <w:rPr/>
  </w:style>
  <w:style w:styleId="TableParagraph" w:type="paragraph">
    <w:name w:val="Table Paragraph"/>
    <w:basedOn w:val="Normal"/>
    <w:uiPriority w:val="1"/>
    <w:qFormat/>
    <w:pPr>
      <w:spacing w:before="1" w:line="271" w:lineRule="exact"/>
      <w:ind w:left="110"/>
    </w:pPr>
    <w:rPr>
      <w:rFonts w:ascii="Calibri" w:hAnsi="Calibri" w:eastAsia="Calibri" w:cs="Calibri"/>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hyperlink" Target="mailto:labmensshed@gmail.com" TargetMode="External"/><Relationship Id="rId7" Type="http://schemas.openxmlformats.org/officeDocument/2006/relationships/hyperlink" Target="http://www.mensshedlabrador.org.au/" TargetMode="External"/><Relationship Id="rId8" Type="http://schemas.openxmlformats.org/officeDocument/2006/relationships/image" Target="media/image2.jpeg"/><Relationship Id="rId9" Type="http://schemas.openxmlformats.org/officeDocument/2006/relationships/image" Target="media/image3.jpeg"/><Relationship Id="rId10" Type="http://schemas.openxmlformats.org/officeDocument/2006/relationships/image" Target="media/image4.jpeg"/><Relationship Id="rId11" Type="http://schemas.openxmlformats.org/officeDocument/2006/relationships/image" Target="media/image5.jpeg"/><Relationship Id="rId12" Type="http://schemas.openxmlformats.org/officeDocument/2006/relationships/image" Target="media/image6.jpeg"/><Relationship Id="rId13"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2021-02-09T03:28:03Z</dcterms:created>
  <dcterms:modified xsi:type="dcterms:W3CDTF">2021-02-09T03:28:03Z</dcterms:modified>
</cp:coreProperties>
</file>